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附件一：</w:t>
      </w:r>
    </w:p>
    <w:p>
      <w:pPr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南京旅游职业学院</w:t>
      </w:r>
    </w:p>
    <w:p>
      <w:pPr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外聘教师登记表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360"/>
        <w:gridCol w:w="720"/>
        <w:gridCol w:w="636"/>
        <w:gridCol w:w="644"/>
        <w:gridCol w:w="728"/>
        <w:gridCol w:w="332"/>
        <w:gridCol w:w="731"/>
        <w:gridCol w:w="889"/>
        <w:gridCol w:w="23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50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最高学位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工行卡号</w:t>
            </w:r>
          </w:p>
        </w:tc>
        <w:tc>
          <w:tcPr>
            <w:tcW w:w="442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  <w:tc>
          <w:tcPr>
            <w:tcW w:w="4420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拟担任的课程</w:t>
            </w:r>
          </w:p>
        </w:tc>
        <w:tc>
          <w:tcPr>
            <w:tcW w:w="766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主要学术兼职情况</w:t>
            </w:r>
          </w:p>
        </w:tc>
        <w:tc>
          <w:tcPr>
            <w:tcW w:w="766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曾获荣誉称号</w:t>
            </w:r>
          </w:p>
        </w:tc>
        <w:tc>
          <w:tcPr>
            <w:tcW w:w="766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5" w:hRule="atLeast"/>
          <w:jc w:val="center"/>
        </w:trPr>
        <w:tc>
          <w:tcPr>
            <w:tcW w:w="8748" w:type="dxa"/>
            <w:gridSpan w:val="11"/>
            <w:vAlign w:val="top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主要教学科研经历：</w:t>
            </w: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spacing w:line="460" w:lineRule="exact"/>
        <w:rPr>
          <w:rFonts w:hint="eastAsia"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br w:type="page"/>
      </w:r>
      <w:r>
        <w:rPr>
          <w:rFonts w:hint="eastAsia" w:ascii="宋体" w:hAnsi="宋体"/>
          <w:b/>
          <w:bCs/>
          <w:sz w:val="24"/>
        </w:rPr>
        <w:t>附件二：</w:t>
      </w:r>
    </w:p>
    <w:p>
      <w:pPr>
        <w:spacing w:line="460" w:lineRule="exact"/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南京旅游职业学院</w:t>
      </w:r>
    </w:p>
    <w:p>
      <w:pPr>
        <w:spacing w:line="460" w:lineRule="exact"/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外聘教师试讲情况表</w:t>
      </w:r>
    </w:p>
    <w:tbl>
      <w:tblPr>
        <w:tblStyle w:val="5"/>
        <w:tblW w:w="908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6"/>
        <w:gridCol w:w="869"/>
        <w:gridCol w:w="606"/>
        <w:gridCol w:w="304"/>
        <w:gridCol w:w="522"/>
        <w:gridCol w:w="657"/>
        <w:gridCol w:w="1231"/>
        <w:gridCol w:w="62"/>
        <w:gridCol w:w="880"/>
        <w:gridCol w:w="745"/>
        <w:gridCol w:w="188"/>
        <w:gridCol w:w="558"/>
        <w:gridCol w:w="383"/>
        <w:gridCol w:w="362"/>
        <w:gridCol w:w="746"/>
        <w:gridCol w:w="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1" w:hRule="atLeast"/>
          <w:jc w:val="center"/>
        </w:trPr>
        <w:tc>
          <w:tcPr>
            <w:tcW w:w="9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2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87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职称（务）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1" w:hRule="atLeast"/>
          <w:jc w:val="center"/>
        </w:trPr>
        <w:tc>
          <w:tcPr>
            <w:tcW w:w="6094" w:type="dxa"/>
            <w:gridSpan w:val="10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                 标</w:t>
            </w:r>
          </w:p>
        </w:tc>
        <w:tc>
          <w:tcPr>
            <w:tcW w:w="298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评    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20" w:hRule="atLeast"/>
          <w:jc w:val="center"/>
        </w:trPr>
        <w:tc>
          <w:tcPr>
            <w:tcW w:w="6094" w:type="dxa"/>
            <w:gridSpan w:val="10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优</w:t>
            </w: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良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</w:t>
            </w: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19" w:hRule="atLeast"/>
          <w:jc w:val="center"/>
        </w:trPr>
        <w:tc>
          <w:tcPr>
            <w:tcW w:w="9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仪表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衣着得体、端庄整洁，举止稳重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24" w:hRule="atLeast"/>
          <w:jc w:val="center"/>
        </w:trPr>
        <w:tc>
          <w:tcPr>
            <w:tcW w:w="96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语言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表达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口齿清楚，言语流畅，普通话标准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35" w:hRule="atLeast"/>
          <w:jc w:val="center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词语简练、生动、逻辑（层次）清晰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14" w:hRule="atLeast"/>
          <w:jc w:val="center"/>
        </w:trPr>
        <w:tc>
          <w:tcPr>
            <w:tcW w:w="96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板书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质量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字迹清楚，字体工整，无错别字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28" w:hRule="atLeast"/>
          <w:jc w:val="center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板书设计合理，简繁适当，作图规范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9" w:hRule="atLeast"/>
          <w:jc w:val="center"/>
        </w:trPr>
        <w:tc>
          <w:tcPr>
            <w:tcW w:w="96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知识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概念清晰、准确，观点鲜明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18" w:hRule="atLeast"/>
          <w:jc w:val="center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理论基础扎实、知识系统完备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29" w:hRule="atLeast"/>
          <w:jc w:val="center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了解研究前沿与动态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10" w:hRule="atLeast"/>
          <w:jc w:val="center"/>
        </w:trPr>
        <w:tc>
          <w:tcPr>
            <w:tcW w:w="96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授课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效果</w:t>
            </w: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讲授清晰、简明扼要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92" w:hRule="atLeast"/>
          <w:jc w:val="center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重点突出、观点透彻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4" w:hRule="atLeast"/>
          <w:jc w:val="center"/>
        </w:trPr>
        <w:tc>
          <w:tcPr>
            <w:tcW w:w="963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5131" w:type="dxa"/>
            <w:gridSpan w:val="8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易于接受、效果良好</w:t>
            </w:r>
          </w:p>
        </w:tc>
        <w:tc>
          <w:tcPr>
            <w:tcW w:w="74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14" w:hRule="atLeast"/>
          <w:jc w:val="center"/>
        </w:trPr>
        <w:tc>
          <w:tcPr>
            <w:tcW w:w="3264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教学效果总体评价</w:t>
            </w:r>
          </w:p>
        </w:tc>
        <w:tc>
          <w:tcPr>
            <w:tcW w:w="5812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试讲与考核意见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91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优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良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中</w:t>
            </w:r>
          </w:p>
        </w:tc>
        <w:tc>
          <w:tcPr>
            <w:tcW w:w="5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差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可聘任</w:t>
            </w:r>
          </w:p>
        </w:tc>
        <w:tc>
          <w:tcPr>
            <w:tcW w:w="387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不适合聘任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184" w:hRule="atLeast"/>
          <w:jc w:val="center"/>
        </w:trPr>
        <w:tc>
          <w:tcPr>
            <w:tcW w:w="9076" w:type="dxa"/>
            <w:gridSpan w:val="16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试讲内容摘要：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听课人：</w:t>
            </w:r>
          </w:p>
          <w:p>
            <w:pPr>
              <w:jc w:val="right"/>
              <w:rPr>
                <w:rFonts w:hint="eastAsia" w:ascii="黑体" w:eastAsia="黑体"/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 xml:space="preserve">      年   月   日</w:t>
            </w:r>
          </w:p>
        </w:tc>
      </w:tr>
    </w:tbl>
    <w:p>
      <w:pPr>
        <w:jc w:val="left"/>
        <w:rPr>
          <w:rFonts w:hint="eastAsia"/>
        </w:rPr>
      </w:pPr>
    </w:p>
    <w:p>
      <w:pPr>
        <w:spacing w:line="46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附件三：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南京旅游职业学院</w:t>
      </w:r>
    </w:p>
    <w:p>
      <w:pPr>
        <w:spacing w:line="420" w:lineRule="exact"/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外聘教师聘用申请表</w:t>
      </w:r>
    </w:p>
    <w:tbl>
      <w:tblPr>
        <w:tblStyle w:val="5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900"/>
        <w:gridCol w:w="577"/>
        <w:gridCol w:w="704"/>
        <w:gridCol w:w="65"/>
        <w:gridCol w:w="549"/>
        <w:gridCol w:w="858"/>
        <w:gridCol w:w="307"/>
        <w:gridCol w:w="1100"/>
        <w:gridCol w:w="294"/>
        <w:gridCol w:w="354"/>
        <w:gridCol w:w="759"/>
        <w:gridCol w:w="117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职称（务）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拟担任的课程</w:t>
            </w:r>
          </w:p>
        </w:tc>
        <w:tc>
          <w:tcPr>
            <w:tcW w:w="306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394" w:type="dxa"/>
            <w:gridSpan w:val="2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聘用单位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2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试讲考核总体评价</w:t>
            </w:r>
          </w:p>
        </w:tc>
        <w:tc>
          <w:tcPr>
            <w:tcW w:w="14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</w:t>
            </w:r>
          </w:p>
        </w:tc>
        <w:tc>
          <w:tcPr>
            <w:tcW w:w="140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</w:t>
            </w:r>
          </w:p>
        </w:tc>
        <w:tc>
          <w:tcPr>
            <w:tcW w:w="140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</w:tc>
        <w:tc>
          <w:tcPr>
            <w:tcW w:w="14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14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聘任理由及试讲考核后聘任意见：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聘用单位领导签字：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8748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教务处审核意见：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教务处领导签字：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874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人事处审核意见：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4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人事处领导签字：</w:t>
            </w: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8748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聘用酬金标准：</w:t>
            </w:r>
          </w:p>
          <w:p>
            <w:pPr>
              <w:ind w:firstLine="590" w:firstLineChars="245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元/课时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被聘教师签字：                        人事处领导签字：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 月    日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8748" w:type="dxa"/>
            <w:gridSpan w:val="1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校领导签批：                  年    月    日</w:t>
            </w:r>
          </w:p>
        </w:tc>
      </w:tr>
    </w:tbl>
    <w:p>
      <w:pPr>
        <w:pStyle w:val="3"/>
        <w:spacing w:line="60" w:lineRule="exact"/>
        <w:rPr>
          <w:rFonts w:hint="eastAsia" w:ascii="仿宋_GB2312" w:eastAsia="仿宋_GB2312"/>
          <w:sz w:val="11"/>
          <w:szCs w:val="11"/>
        </w:rPr>
      </w:pPr>
    </w:p>
    <w:p>
      <w:pPr>
        <w:spacing w:line="46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附件四：</w:t>
      </w:r>
    </w:p>
    <w:p>
      <w:pPr>
        <w:snapToGrid w:val="0"/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南京旅游职业学院外聘教师协议书</w:t>
      </w:r>
    </w:p>
    <w:p>
      <w:pPr>
        <w:snapToGrid w:val="0"/>
        <w:spacing w:line="410" w:lineRule="exact"/>
        <w:ind w:left="-178" w:leftChars="-85"/>
        <w:rPr>
          <w:rFonts w:hint="eastAsia" w:ascii="仿宋_GB2312" w:eastAsia="仿宋_GB2312"/>
          <w:color w:val="000000"/>
          <w:sz w:val="27"/>
          <w:szCs w:val="27"/>
          <w:u w:val="single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甲方：南京旅游职业学院</w:t>
      </w: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7"/>
          <w:szCs w:val="27"/>
        </w:rPr>
        <w:t>（学院、系、部）</w:t>
      </w:r>
    </w:p>
    <w:p>
      <w:pPr>
        <w:snapToGrid w:val="0"/>
        <w:spacing w:line="410" w:lineRule="exact"/>
        <w:ind w:left="-178" w:leftChars="-8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乙方：</w:t>
      </w:r>
    </w:p>
    <w:p>
      <w:pPr>
        <w:snapToGrid w:val="0"/>
        <w:spacing w:line="410" w:lineRule="exact"/>
        <w:ind w:left="-178" w:leftChars="-85" w:firstLine="518" w:firstLineChars="192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为保证甲方教学工作的顺利进行 ，受甲方委托，乙方同意为其承担</w:t>
      </w:r>
    </w:p>
    <w:p>
      <w:pPr>
        <w:snapToGrid w:val="0"/>
        <w:spacing w:line="410" w:lineRule="exact"/>
        <w:ind w:left="-179" w:leftChars="-86" w:hanging="2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27"/>
          <w:szCs w:val="27"/>
        </w:rPr>
        <w:t>课程的授课任务，为确保教学质量和教学工作顺利开展，经双方协商签订协议如下：</w:t>
      </w:r>
    </w:p>
    <w:p>
      <w:pPr>
        <w:snapToGrid w:val="0"/>
        <w:spacing w:line="410" w:lineRule="exact"/>
        <w:ind w:left="-178" w:leftChars="-85" w:firstLine="518" w:firstLineChars="192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一、乙方自愿接受甲方委托的授课任务后，要按照《南京旅游职业学院外聘教师管理办法》的规定，承担如下义务：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1.应</w:t>
      </w:r>
      <w:r>
        <w:rPr>
          <w:rFonts w:hint="eastAsia" w:ascii="仿宋_GB2312" w:eastAsia="仿宋_GB2312"/>
          <w:sz w:val="27"/>
          <w:szCs w:val="27"/>
        </w:rPr>
        <w:t>主动了解</w:t>
      </w:r>
      <w:r>
        <w:rPr>
          <w:rFonts w:hint="eastAsia" w:ascii="仿宋_GB2312" w:eastAsia="仿宋_GB2312"/>
          <w:color w:val="000000"/>
          <w:sz w:val="27"/>
          <w:szCs w:val="27"/>
        </w:rPr>
        <w:t>甲方</w:t>
      </w:r>
      <w:r>
        <w:rPr>
          <w:rFonts w:hint="eastAsia" w:ascii="仿宋_GB2312" w:eastAsia="仿宋_GB2312"/>
          <w:sz w:val="27"/>
          <w:szCs w:val="27"/>
        </w:rPr>
        <w:t>的各种规章制度，遵守</w:t>
      </w:r>
      <w:r>
        <w:rPr>
          <w:rFonts w:hint="eastAsia" w:ascii="仿宋_GB2312" w:eastAsia="仿宋_GB2312"/>
          <w:color w:val="000000"/>
          <w:sz w:val="27"/>
          <w:szCs w:val="27"/>
        </w:rPr>
        <w:t>甲方</w:t>
      </w:r>
      <w:r>
        <w:rPr>
          <w:rFonts w:hint="eastAsia" w:ascii="仿宋_GB2312" w:eastAsia="仿宋_GB2312"/>
          <w:sz w:val="27"/>
          <w:szCs w:val="27"/>
        </w:rPr>
        <w:t>的各项教学管理规定，接受相关部门的管理和监督，包括学校对其课程教学进行评价</w:t>
      </w:r>
      <w:r>
        <w:rPr>
          <w:rFonts w:hint="eastAsia" w:ascii="仿宋_GB2312" w:eastAsia="仿宋_GB2312"/>
          <w:color w:val="000000"/>
          <w:sz w:val="27"/>
          <w:szCs w:val="27"/>
        </w:rPr>
        <w:t>；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2.</w:t>
      </w:r>
      <w:r>
        <w:rPr>
          <w:rFonts w:hint="eastAsia" w:ascii="仿宋_GB2312" w:eastAsia="仿宋_GB2312"/>
          <w:sz w:val="27"/>
          <w:szCs w:val="27"/>
        </w:rPr>
        <w:t>外聘教师必须严格认真执行课程教学大纲，制定课程教学计划，认真做好教学、考核和质量监控等教学环节工作；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3.接受聘任后，不得中途提出辞职，如有特殊情况确需辞聘时，需提前一个月向甲方提出，征得同意后方可辞聘；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color w:val="000000"/>
          <w:sz w:val="27"/>
          <w:szCs w:val="27"/>
          <w:u w:val="single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4.在教学过程中，对于学生提出的意见和反映的问题有责任改进，及时解决存在的问题。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二、乙方在受聘后享有以下权利：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1.受聘期间，有权对本课程使用教材、参考书提出参考意见和建议；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2.在教学过程中，有权对甲方的教学管理工作提出建议和批评。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三、乙方受聘后的待遇：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1.乙方受聘后，按基础课时费</w:t>
      </w: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7"/>
          <w:szCs w:val="27"/>
        </w:rPr>
        <w:t>元、考核课时费伍元，共计</w:t>
      </w: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7"/>
          <w:szCs w:val="27"/>
        </w:rPr>
        <w:t>元计算课时酬金，到校一天按12元/天的标准发放交通补贴。次月根据课时量发放基础课时费及交通补贴，考核课时费于每学期期末考核后一次结清。乙方在授课期间的交通、医疗、保险、意外伤残事故等事宜自理，甲方不负任何责任。</w:t>
      </w:r>
    </w:p>
    <w:p>
      <w:pPr>
        <w:snapToGrid w:val="0"/>
        <w:spacing w:line="410" w:lineRule="exact"/>
        <w:ind w:left="-178" w:leftChars="-85" w:firstLine="608" w:firstLineChars="22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2．乙方须保证课程教学质量，若有迟到、早退、缺课等教学事故发生，按有关规定扣减乙方的课时费。</w:t>
      </w:r>
    </w:p>
    <w:p>
      <w:pPr>
        <w:snapToGrid w:val="0"/>
        <w:spacing w:line="410" w:lineRule="exact"/>
        <w:ind w:left="-178" w:leftChars="-85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四、乙方受聘时间为：</w:t>
      </w: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7"/>
          <w:szCs w:val="27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7"/>
          <w:szCs w:val="27"/>
        </w:rPr>
        <w:t>月</w:t>
      </w: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7"/>
          <w:szCs w:val="27"/>
        </w:rPr>
        <w:t>日至</w:t>
      </w: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7"/>
          <w:szCs w:val="27"/>
        </w:rPr>
        <w:t>年</w:t>
      </w: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7"/>
          <w:szCs w:val="27"/>
        </w:rPr>
        <w:t xml:space="preserve"> 月</w:t>
      </w:r>
      <w:r>
        <w:rPr>
          <w:rFonts w:hint="eastAsia" w:ascii="仿宋_GB2312" w:eastAsia="仿宋_GB2312"/>
          <w:color w:val="000000"/>
          <w:sz w:val="27"/>
          <w:szCs w:val="27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7"/>
          <w:szCs w:val="27"/>
        </w:rPr>
        <w:t>日。</w:t>
      </w:r>
    </w:p>
    <w:p>
      <w:pPr>
        <w:pStyle w:val="2"/>
        <w:spacing w:line="410" w:lineRule="exact"/>
        <w:ind w:left="-178" w:leftChars="-85" w:firstLine="601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五、本协议自双方签字之日起生效。本协议未尽事宜，由双方协商解决。协议一式二份，甲乙双方各执一份。</w:t>
      </w:r>
    </w:p>
    <w:p>
      <w:pPr>
        <w:snapToGrid w:val="0"/>
        <w:spacing w:line="410" w:lineRule="exact"/>
        <w:ind w:left="-178" w:leftChars="-85"/>
        <w:jc w:val="center"/>
        <w:rPr>
          <w:rFonts w:hint="eastAsia" w:ascii="仿宋_GB2312" w:eastAsia="仿宋_GB2312"/>
          <w:color w:val="000000"/>
          <w:sz w:val="27"/>
          <w:szCs w:val="27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>甲方（签字盖章）：                      乙方（签字）：</w:t>
      </w:r>
    </w:p>
    <w:p>
      <w:pPr>
        <w:snapToGrid w:val="0"/>
        <w:spacing w:line="410" w:lineRule="exact"/>
        <w:ind w:left="-178" w:leftChars="-85"/>
        <w:jc w:val="center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color w:val="000000"/>
          <w:sz w:val="27"/>
          <w:szCs w:val="27"/>
        </w:rPr>
        <w:t xml:space="preserve"> 年    月    日                          年    月    日</w:t>
      </w:r>
    </w:p>
    <w:p>
      <w:pPr>
        <w:spacing w:line="460" w:lineRule="exac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附件5：</w:t>
      </w:r>
    </w:p>
    <w:p>
      <w:pPr>
        <w:snapToGrid w:val="0"/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南京旅游职业学院</w:t>
      </w:r>
    </w:p>
    <w:p>
      <w:pPr>
        <w:snapToGrid w:val="0"/>
        <w:jc w:val="center"/>
        <w:rPr>
          <w:rFonts w:hint="eastAsia"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外聘教师变更说明</w:t>
      </w:r>
    </w:p>
    <w:p>
      <w:pPr>
        <w:snapToGrid w:val="0"/>
        <w:spacing w:line="410" w:lineRule="exact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41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组织人事处：</w:t>
      </w:r>
    </w:p>
    <w:p>
      <w:pPr>
        <w:snapToGrid w:val="0"/>
        <w:spacing w:line="41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我部门外聘教师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（人名）      </w:t>
      </w:r>
      <w:r>
        <w:rPr>
          <w:rFonts w:hint="eastAsia" w:ascii="仿宋_GB2312" w:eastAsia="仿宋_GB2312"/>
          <w:color w:val="000000"/>
          <w:sz w:val="32"/>
          <w:szCs w:val="32"/>
        </w:rPr>
        <w:t>因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（原因）   </w:t>
      </w:r>
    </w:p>
    <w:p>
      <w:pPr>
        <w:snapToGrid w:val="0"/>
        <w:spacing w:line="360" w:lineRule="auto"/>
        <w:jc w:val="lef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，需变更外聘教师，具体调整情况为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</w:p>
    <w:p>
      <w:pPr>
        <w:snapToGrid w:val="0"/>
        <w:spacing w:line="360" w:lineRule="auto"/>
        <w:jc w:val="left"/>
        <w:rPr>
          <w:rFonts w:hint="eastAsia"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。（可根据实际需要调整措辞）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特此说明。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napToGrid w:val="0"/>
        <w:spacing w:line="360" w:lineRule="auto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院系负责人签字：      </w:t>
      </w:r>
    </w:p>
    <w:p>
      <w:pPr>
        <w:wordWrap w:val="0"/>
        <w:snapToGrid w:val="0"/>
        <w:spacing w:line="360" w:lineRule="auto"/>
        <w:ind w:firstLine="640" w:firstLineChars="200"/>
        <w:jc w:val="righ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（院系盖章）    </w:t>
      </w:r>
    </w:p>
    <w:p>
      <w:pPr>
        <w:wordWrap w:val="0"/>
        <w:snapToGrid w:val="0"/>
        <w:spacing w:line="360" w:lineRule="auto"/>
        <w:ind w:firstLine="1120" w:firstLineChars="350"/>
        <w:jc w:val="righ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年   月   日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F4032"/>
    <w:rsid w:val="088F40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napToGrid w:val="0"/>
      <w:spacing w:line="360" w:lineRule="auto"/>
      <w:ind w:firstLine="600"/>
    </w:pPr>
    <w:rPr>
      <w:rFonts w:ascii="宋体" w:hAnsi="Times New Roman"/>
      <w:sz w:val="28"/>
      <w:szCs w:val="24"/>
    </w:rPr>
  </w:style>
  <w:style w:type="paragraph" w:styleId="3">
    <w:name w:val="Plain Text"/>
    <w:basedOn w:val="1"/>
    <w:uiPriority w:val="0"/>
    <w:rPr>
      <w:rFonts w:ascii="宋体" w:hAnsi="Courier New"/>
      <w:sz w:val="15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2016-07-05T02:10:00Z</dcterms:created>
  <dc:creator>XJH</dc:creator>
  <cp:lastModifiedBy>XJH</cp:lastModifiedBy>
  <dcterms:modified xsi:type="dcterms:W3CDTF">2016-07-05T02:11:23Z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